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C" w:rsidRDefault="0041450C" w:rsidP="0041450C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6182FE" wp14:editId="6BEB1580">
            <wp:simplePos x="0" y="0"/>
            <wp:positionH relativeFrom="column">
              <wp:posOffset>3460115</wp:posOffset>
            </wp:positionH>
            <wp:positionV relativeFrom="paragraph">
              <wp:posOffset>-258445</wp:posOffset>
            </wp:positionV>
            <wp:extent cx="28143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493" y="21294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Section 4 Manure Storage, Agitation, and Handling Review Questions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List three types of manure storage structures.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type of soil is needed for an earthen manure storage structure?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What two materials can be used to line the pit if the soil type in not suitable for an earthen structure?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List three factors which can influence the odor from an open manure storage structure?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List the four gases which can cause health risks when working around manure storage structures. 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should be inspected routinely to prevent manure from flowing back into livestock housing?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How many inches of freeboard space are required to prevent overtopping?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Explain why crust forms in a manure storage structure.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What two types of agitation equipment are available to properly mix manure in storage structures?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What is the benefit of building a platform into the manure storage unit?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41450C" w:rsidRDefault="0041450C" w:rsidP="0041450C">
      <w:pPr>
        <w:pStyle w:val="Title"/>
      </w:pPr>
      <w:r>
        <w:lastRenderedPageBreak/>
        <w:t>Section 4 Manure Storage, Agitation, and Handling Review Answers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List three types of manure storage structures.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Earthen pits/lagoons, lined pits/lagoons, upright steel/glass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What type of soil is needed for an earthen manure storage structure? </w:t>
      </w:r>
    </w:p>
    <w:p w:rsidR="0041450C" w:rsidRDefault="0041450C" w:rsidP="0041450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clay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What two materials can be used to line the pit if the soil type in not suitable for an earthen structure?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Concrete, plastic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List three factors which can influence the odor from an open manure storage structure?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Size, location, topography, weather conditions, distance to other pits, or separation distance from residences or businesses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List the four gases which can cause health risks when working around manure storage structures. </w:t>
      </w:r>
    </w:p>
    <w:p w:rsidR="0041450C" w:rsidRDefault="0041450C" w:rsidP="0041450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carbon dioxide, ammonia, methane, and hydrogen sulfide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should be inspected routinely to prevent manure from flowing back into livestock housing?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Valves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How many inches of freeboard space are required to prevent overtopping?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12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Explain why crust forms in a manure storage structure.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Bedding and fibrous material is used for livestock comfort breaks down very slowly, or not at all, in a pit or upright structure. This non-degradable material leads to sludge buildup or the formation of crusts on the surface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What two types of agitation equipment are available to properly mix manure in storage structures? </w:t>
      </w:r>
    </w:p>
    <w:p w:rsidR="0041450C" w:rsidRDefault="0041450C" w:rsidP="0041450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high-horsepower, propeller-type agitators and recirculating high-capacity pumps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What is the benefit of building a platform into the manure storage unit? </w:t>
      </w:r>
    </w:p>
    <w:p w:rsidR="0041450C" w:rsidRDefault="0041450C" w:rsidP="004145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Facilitate positioning of pumping and agitating equipment </w:t>
      </w:r>
    </w:p>
    <w:p w:rsidR="0041450C" w:rsidRDefault="0041450C" w:rsidP="0041450C">
      <w:pPr>
        <w:pStyle w:val="Default"/>
        <w:rPr>
          <w:sz w:val="22"/>
          <w:szCs w:val="22"/>
        </w:rPr>
      </w:pPr>
    </w:p>
    <w:p w:rsidR="00470BC9" w:rsidRPr="0041450C" w:rsidRDefault="00470BC9">
      <w:pPr>
        <w:rPr>
          <w:rFonts w:ascii="Calibri" w:hAnsi="Calibri" w:cs="Calibri"/>
          <w:b/>
          <w:bCs/>
          <w:color w:val="000000"/>
        </w:rPr>
      </w:pPr>
    </w:p>
    <w:sectPr w:rsidR="00470BC9" w:rsidRPr="004145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03" w:rsidRDefault="00AE6803" w:rsidP="0041450C">
      <w:pPr>
        <w:spacing w:after="0" w:line="240" w:lineRule="auto"/>
      </w:pPr>
      <w:r>
        <w:separator/>
      </w:r>
    </w:p>
  </w:endnote>
  <w:endnote w:type="continuationSeparator" w:id="0">
    <w:p w:rsidR="00AE6803" w:rsidRDefault="00AE6803" w:rsidP="004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0C" w:rsidRDefault="0041450C" w:rsidP="0041450C">
    <w:pPr>
      <w:pStyle w:val="Footer"/>
    </w:pPr>
    <w:hyperlink r:id="rId1" w:history="1">
      <w:r w:rsidRPr="003C690D">
        <w:rPr>
          <w:rStyle w:val="Hyperlink"/>
        </w:rPr>
        <w:t>http://www.extension.org/65573</w:t>
      </w:r>
    </w:hyperlink>
    <w:r>
      <w:t xml:space="preserve">  </w:t>
    </w:r>
  </w:p>
  <w:p w:rsidR="0041450C" w:rsidRDefault="0041450C">
    <w:pPr>
      <w:pStyle w:val="Footer"/>
    </w:pPr>
  </w:p>
  <w:p w:rsidR="0041450C" w:rsidRDefault="00414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03" w:rsidRDefault="00AE6803" w:rsidP="0041450C">
      <w:pPr>
        <w:spacing w:after="0" w:line="240" w:lineRule="auto"/>
      </w:pPr>
      <w:r>
        <w:separator/>
      </w:r>
    </w:p>
  </w:footnote>
  <w:footnote w:type="continuationSeparator" w:id="0">
    <w:p w:rsidR="00AE6803" w:rsidRDefault="00AE6803" w:rsidP="00414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C"/>
    <w:rsid w:val="0041450C"/>
    <w:rsid w:val="00470BC9"/>
    <w:rsid w:val="00A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0C"/>
  </w:style>
  <w:style w:type="paragraph" w:styleId="Footer">
    <w:name w:val="footer"/>
    <w:basedOn w:val="Normal"/>
    <w:link w:val="FooterChar"/>
    <w:uiPriority w:val="99"/>
    <w:unhideWhenUsed/>
    <w:rsid w:val="004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0C"/>
  </w:style>
  <w:style w:type="paragraph" w:styleId="BalloonText">
    <w:name w:val="Balloon Text"/>
    <w:basedOn w:val="Normal"/>
    <w:link w:val="BalloonTextChar"/>
    <w:uiPriority w:val="99"/>
    <w:semiHidden/>
    <w:unhideWhenUsed/>
    <w:rsid w:val="004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50C"/>
    <w:rPr>
      <w:color w:val="0000FF" w:themeColor="hyperlink"/>
      <w:u w:val="single"/>
    </w:rPr>
  </w:style>
  <w:style w:type="paragraph" w:customStyle="1" w:styleId="Default">
    <w:name w:val="Default"/>
    <w:rsid w:val="00414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4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0C"/>
  </w:style>
  <w:style w:type="paragraph" w:styleId="Footer">
    <w:name w:val="footer"/>
    <w:basedOn w:val="Normal"/>
    <w:link w:val="FooterChar"/>
    <w:uiPriority w:val="99"/>
    <w:unhideWhenUsed/>
    <w:rsid w:val="004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0C"/>
  </w:style>
  <w:style w:type="paragraph" w:styleId="BalloonText">
    <w:name w:val="Balloon Text"/>
    <w:basedOn w:val="Normal"/>
    <w:link w:val="BalloonTextChar"/>
    <w:uiPriority w:val="99"/>
    <w:semiHidden/>
    <w:unhideWhenUsed/>
    <w:rsid w:val="004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50C"/>
    <w:rPr>
      <w:color w:val="0000FF" w:themeColor="hyperlink"/>
      <w:u w:val="single"/>
    </w:rPr>
  </w:style>
  <w:style w:type="paragraph" w:customStyle="1" w:styleId="Default">
    <w:name w:val="Default"/>
    <w:rsid w:val="00414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4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ension.org/65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Heemstra</dc:creator>
  <cp:lastModifiedBy>Jill Heemstra</cp:lastModifiedBy>
  <cp:revision>1</cp:revision>
  <dcterms:created xsi:type="dcterms:W3CDTF">2012-10-22T14:18:00Z</dcterms:created>
  <dcterms:modified xsi:type="dcterms:W3CDTF">2012-10-22T14:42:00Z</dcterms:modified>
</cp:coreProperties>
</file>